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487BB9">
        <w:rPr>
          <w:b/>
          <w:bCs/>
          <w:szCs w:val="22"/>
        </w:rPr>
        <w:t>CONTRATO Nº 0</w:t>
      </w:r>
      <w:r w:rsidR="00487BB9">
        <w:rPr>
          <w:b/>
          <w:bCs/>
          <w:szCs w:val="22"/>
        </w:rPr>
        <w:t>17/2021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>
        <w:rPr>
          <w:b/>
          <w:bCs/>
          <w:szCs w:val="22"/>
        </w:rPr>
        <w:t xml:space="preserve"> </w:t>
      </w:r>
      <w:r w:rsidR="00D34848">
        <w:rPr>
          <w:b/>
          <w:bCs/>
          <w:szCs w:val="22"/>
        </w:rPr>
        <w:t>RENATO CARVALHO CUNHA</w:t>
      </w:r>
      <w:r w:rsidRPr="000A375D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>
        <w:rPr>
          <w:szCs w:val="22"/>
        </w:rPr>
        <w:t>sob</w:t>
      </w:r>
      <w:proofErr w:type="gramEnd"/>
      <w:r>
        <w:rPr>
          <w:szCs w:val="22"/>
        </w:rPr>
        <w:t xml:space="preserve">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proofErr w:type="gramStart"/>
      <w:r w:rsidR="001D146B" w:rsidRPr="004C72C1">
        <w:rPr>
          <w:bCs/>
          <w:color w:val="auto"/>
          <w:szCs w:val="22"/>
        </w:rPr>
        <w:t>Sr.</w:t>
      </w:r>
      <w:proofErr w:type="gramEnd"/>
      <w:r w:rsidR="001D146B" w:rsidRPr="004C72C1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D34848">
        <w:rPr>
          <w:b/>
          <w:bCs/>
          <w:szCs w:val="22"/>
        </w:rPr>
        <w:t xml:space="preserve">RENATO CARVALHO CUNHA </w:t>
      </w:r>
      <w:r w:rsidR="002D45AF">
        <w:rPr>
          <w:b/>
          <w:bCs/>
          <w:szCs w:val="22"/>
        </w:rPr>
        <w:t xml:space="preserve"> </w:t>
      </w:r>
      <w:r w:rsidRPr="00A90AF8">
        <w:rPr>
          <w:b/>
          <w:bCs/>
          <w:szCs w:val="22"/>
        </w:rPr>
        <w:t xml:space="preserve">, </w:t>
      </w:r>
      <w:r>
        <w:rPr>
          <w:bCs/>
          <w:szCs w:val="22"/>
        </w:rPr>
        <w:t>brasileiro, produtor rural</w:t>
      </w:r>
      <w:r w:rsidR="002D45AF">
        <w:rPr>
          <w:bCs/>
          <w:szCs w:val="22"/>
        </w:rPr>
        <w:t>, inscrito no CPF</w:t>
      </w:r>
      <w:r w:rsidR="00F53147">
        <w:rPr>
          <w:bCs/>
          <w:szCs w:val="22"/>
        </w:rPr>
        <w:t>/MF</w:t>
      </w:r>
      <w:r w:rsidR="002D45AF">
        <w:rPr>
          <w:bCs/>
          <w:szCs w:val="22"/>
        </w:rPr>
        <w:t xml:space="preserve"> sob o n° </w:t>
      </w:r>
      <w:r w:rsidR="00D34848">
        <w:rPr>
          <w:bCs/>
          <w:szCs w:val="22"/>
        </w:rPr>
        <w:t>129.924.857-80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</w:t>
      </w:r>
      <w:proofErr w:type="gramStart"/>
      <w:r>
        <w:rPr>
          <w:b/>
        </w:rPr>
        <w:t>)</w:t>
      </w:r>
      <w:proofErr w:type="gramEnd"/>
    </w:p>
    <w:p w:rsidR="00487BB9" w:rsidRDefault="00487BB9" w:rsidP="00487BB9">
      <w:pPr>
        <w:spacing w:line="360" w:lineRule="auto"/>
        <w:jc w:val="both"/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487BB9" w:rsidRDefault="00487BB9" w:rsidP="00487BB9">
      <w:pPr>
        <w:spacing w:line="360" w:lineRule="auto"/>
        <w:jc w:val="both"/>
        <w:rPr>
          <w:sz w:val="12"/>
          <w:szCs w:val="12"/>
        </w:rPr>
      </w:pPr>
    </w:p>
    <w:p w:rsidR="00487BB9" w:rsidRDefault="00487BB9" w:rsidP="00487BB9">
      <w:pPr>
        <w:spacing w:line="360" w:lineRule="auto"/>
        <w:jc w:val="both"/>
      </w:pPr>
      <w:r>
        <w:rPr>
          <w:b/>
        </w:rPr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487BB9" w:rsidRDefault="00487BB9" w:rsidP="00487BB9">
      <w:pPr>
        <w:spacing w:line="360" w:lineRule="auto"/>
        <w:jc w:val="both"/>
        <w:rPr>
          <w:sz w:val="14"/>
          <w:szCs w:val="14"/>
        </w:rPr>
      </w:pPr>
    </w:p>
    <w:p w:rsidR="00487BB9" w:rsidRDefault="00487BB9" w:rsidP="00487BB9">
      <w:pPr>
        <w:spacing w:line="360" w:lineRule="auto"/>
        <w:jc w:val="both"/>
      </w:pPr>
      <w:r>
        <w:rPr>
          <w:b/>
        </w:rPr>
        <w:t>CLÁUSULA SEGUNDA – VALOR CONTRATUAL (ART. 55, III</w:t>
      </w:r>
      <w:proofErr w:type="gramStart"/>
      <w:r>
        <w:rPr>
          <w:b/>
        </w:rPr>
        <w:t>)</w:t>
      </w:r>
      <w:proofErr w:type="gramEnd"/>
    </w:p>
    <w:p w:rsidR="00487BB9" w:rsidRDefault="00487BB9" w:rsidP="00487BB9">
      <w:pPr>
        <w:spacing w:line="360" w:lineRule="auto"/>
        <w:jc w:val="both"/>
        <w:rPr>
          <w:b/>
          <w:i/>
        </w:rPr>
      </w:pPr>
      <w:r>
        <w:lastRenderedPageBreak/>
        <w:t xml:space="preserve">Pelo objeto ora contratado, a CONTRATANTE pagará ao CONTRATADO o valor total de </w:t>
      </w:r>
      <w:r>
        <w:rPr>
          <w:b/>
          <w:i/>
        </w:rPr>
        <w:t>R$1.520,00 (um mil, quinhentos e vinte reais) pelo fornecimento de 1.000 molhos de couve, pelo valor unitário de R$1,52 (um real e cinquenta e dois centavos).</w:t>
      </w:r>
    </w:p>
    <w:p w:rsidR="00487BB9" w:rsidRDefault="00487BB9" w:rsidP="00487BB9">
      <w:pPr>
        <w:spacing w:line="360" w:lineRule="auto"/>
        <w:jc w:val="both"/>
      </w:pPr>
      <w:r>
        <w:t xml:space="preserve"> </w:t>
      </w: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</w:t>
      </w:r>
      <w:proofErr w:type="gramStart"/>
      <w:r>
        <w:rPr>
          <w:b/>
        </w:rPr>
        <w:t>)</w:t>
      </w:r>
      <w:proofErr w:type="gramEnd"/>
    </w:p>
    <w:p w:rsidR="00487BB9" w:rsidRDefault="00487BB9" w:rsidP="00487BB9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487BB9" w:rsidRDefault="00487BB9" w:rsidP="00487BB9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>
        <w:rPr>
          <w:color w:val="auto"/>
          <w:szCs w:val="22"/>
        </w:rPr>
        <w:t>R$17.600,00 (dezessete mil e seiscentos reais), na forma do art. 5º, §3º da Lei Federal nº</w:t>
      </w:r>
      <w:proofErr w:type="gramEnd"/>
      <w:r>
        <w:rPr>
          <w:color w:val="auto"/>
          <w:szCs w:val="22"/>
        </w:rPr>
        <w:t xml:space="preserve"> 8666/93.</w:t>
      </w:r>
    </w:p>
    <w:p w:rsidR="00487BB9" w:rsidRDefault="00487BB9" w:rsidP="00487BB9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487BB9" w:rsidRDefault="00487BB9" w:rsidP="00487BB9">
      <w:pPr>
        <w:spacing w:line="360" w:lineRule="auto"/>
        <w:jc w:val="both"/>
      </w:pPr>
    </w:p>
    <w:p w:rsidR="00487BB9" w:rsidRDefault="00487BB9" w:rsidP="00487BB9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487BB9" w:rsidRDefault="00487BB9" w:rsidP="00487BB9">
      <w:pPr>
        <w:spacing w:line="360" w:lineRule="auto"/>
        <w:jc w:val="both"/>
      </w:pPr>
      <w:r>
        <w:rPr>
          <w:b/>
        </w:rPr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Parágrafo Sétimo – </w:t>
      </w:r>
      <w:r>
        <w:t xml:space="preserve">Fica vedada a contratada a cessão de créditos às instituições financeiras ou quaisquer outras, </w:t>
      </w:r>
      <w:proofErr w:type="gramStart"/>
      <w:r>
        <w:t>sob pena</w:t>
      </w:r>
      <w:proofErr w:type="gramEnd"/>
      <w:r>
        <w:t xml:space="preserve"> de rescisão contratual e demais sanções.</w:t>
      </w:r>
      <w:r>
        <w:rPr>
          <w:b/>
        </w:rPr>
        <w:t xml:space="preserve"> </w:t>
      </w:r>
    </w:p>
    <w:p w:rsidR="00487BB9" w:rsidRDefault="00487BB9" w:rsidP="00487BB9">
      <w:pPr>
        <w:spacing w:line="360" w:lineRule="auto"/>
        <w:jc w:val="both"/>
        <w:rPr>
          <w:b/>
        </w:rPr>
      </w:pPr>
    </w:p>
    <w:p w:rsidR="00487BB9" w:rsidRDefault="00487BB9" w:rsidP="00487BB9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</w:t>
      </w:r>
      <w:proofErr w:type="gramStart"/>
      <w:r>
        <w:rPr>
          <w:b/>
          <w:color w:val="auto"/>
        </w:rPr>
        <w:t>)</w:t>
      </w:r>
      <w:proofErr w:type="gramEnd"/>
    </w:p>
    <w:p w:rsidR="00487BB9" w:rsidRDefault="00487BB9" w:rsidP="00487BB9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487BB9" w:rsidRDefault="00487BB9" w:rsidP="00487BB9">
      <w:pPr>
        <w:spacing w:line="360" w:lineRule="auto"/>
        <w:jc w:val="both"/>
        <w:rPr>
          <w:b/>
        </w:rPr>
      </w:pP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</w:t>
      </w:r>
      <w:proofErr w:type="gramStart"/>
      <w:r>
        <w:rPr>
          <w:b/>
        </w:rPr>
        <w:t>)</w:t>
      </w:r>
      <w:proofErr w:type="gramEnd"/>
    </w:p>
    <w:p w:rsidR="00487BB9" w:rsidRDefault="00487BB9" w:rsidP="00487BB9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487BB9" w:rsidRDefault="00487BB9" w:rsidP="00487BB9">
      <w:pPr>
        <w:spacing w:line="360" w:lineRule="auto"/>
        <w:jc w:val="both"/>
        <w:rPr>
          <w:b/>
        </w:rPr>
      </w:pP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 xml:space="preserve">CLAUSULA </w:t>
      </w:r>
      <w:proofErr w:type="gramStart"/>
      <w:r>
        <w:rPr>
          <w:b/>
        </w:rPr>
        <w:t>SEXTA – CRITÉRIO</w:t>
      </w:r>
      <w:proofErr w:type="gramEnd"/>
      <w:r>
        <w:rPr>
          <w:b/>
        </w:rPr>
        <w:t xml:space="preserve"> DE ATUALIZAÇÃO FINANCEIRA</w:t>
      </w:r>
    </w:p>
    <w:p w:rsidR="00487BB9" w:rsidRDefault="00487BB9" w:rsidP="00487BB9">
      <w:pPr>
        <w:spacing w:line="360" w:lineRule="auto"/>
        <w:jc w:val="both"/>
      </w:pPr>
      <w:r>
        <w:t xml:space="preserve">O critério de atualização financeira dos valores a serem pagos, obedecerá </w:t>
      </w:r>
      <w:proofErr w:type="gramStart"/>
      <w:r>
        <w:t>a</w:t>
      </w:r>
      <w:proofErr w:type="gramEnd"/>
      <w:r>
        <w:t xml:space="preserve"> data de entrega dos produtos e o período de adimplemento de cada parcela, até a data do efetivo pagamento com fulcro no índice IPCA, com fundamento legal no art. 40, XIV, “c” e art. 55, III da Lei Federal nº 8.666/93.</w:t>
      </w:r>
    </w:p>
    <w:p w:rsidR="00487BB9" w:rsidRDefault="00487BB9" w:rsidP="00487BB9">
      <w:pPr>
        <w:spacing w:line="360" w:lineRule="auto"/>
        <w:jc w:val="both"/>
      </w:pP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</w:t>
      </w:r>
      <w:proofErr w:type="gramStart"/>
      <w:r>
        <w:rPr>
          <w:b/>
        </w:rPr>
        <w:t>)</w:t>
      </w:r>
      <w:proofErr w:type="gramEnd"/>
    </w:p>
    <w:p w:rsidR="00487BB9" w:rsidRDefault="00487BB9" w:rsidP="00487BB9">
      <w:pPr>
        <w:spacing w:line="360" w:lineRule="auto"/>
        <w:jc w:val="both"/>
      </w:pPr>
      <w: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487BB9" w:rsidRDefault="00487BB9" w:rsidP="00487BB9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487BB9" w:rsidRDefault="00487BB9" w:rsidP="00487BB9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</w:t>
      </w:r>
      <w:proofErr w:type="gramStart"/>
      <w:r>
        <w:t>situações mencionados anteriormente, no ato do recebimento de qualquer produto</w:t>
      </w:r>
      <w:proofErr w:type="gramEnd"/>
      <w:r>
        <w:t xml:space="preserve">. </w:t>
      </w:r>
    </w:p>
    <w:p w:rsidR="00487BB9" w:rsidRDefault="00487BB9" w:rsidP="00487BB9">
      <w:pPr>
        <w:spacing w:line="360" w:lineRule="auto"/>
        <w:jc w:val="both"/>
      </w:pPr>
    </w:p>
    <w:p w:rsidR="00487BB9" w:rsidRDefault="00487BB9" w:rsidP="00487BB9">
      <w:pPr>
        <w:spacing w:line="360" w:lineRule="auto"/>
        <w:jc w:val="both"/>
        <w:rPr>
          <w:b/>
        </w:rPr>
      </w:pPr>
      <w:proofErr w:type="gramStart"/>
      <w:r>
        <w:rPr>
          <w:b/>
        </w:rPr>
        <w:t>CLÁUSULA OITAVA – DIREITOS</w:t>
      </w:r>
      <w:proofErr w:type="gramEnd"/>
      <w:r>
        <w:rPr>
          <w:b/>
        </w:rPr>
        <w:t xml:space="preserve"> E RESPONSABILIDADES DAS PARTES (ART. 55, VII)</w:t>
      </w:r>
    </w:p>
    <w:p w:rsidR="00487BB9" w:rsidRDefault="00487BB9" w:rsidP="00487BB9">
      <w:pPr>
        <w:spacing w:line="360" w:lineRule="auto"/>
        <w:jc w:val="both"/>
      </w:pPr>
      <w:r>
        <w:t xml:space="preserve">Constituem direitos </w:t>
      </w:r>
      <w:proofErr w:type="gramStart"/>
      <w:r>
        <w:t>da CONTRATANTE receber</w:t>
      </w:r>
      <w:proofErr w:type="gramEnd"/>
      <w:r>
        <w:t xml:space="preserve"> o objeto deste Contrato nas condições avençadas e da CONTRATADA perceber o valor ajustado na forma e prazo convencionados.</w:t>
      </w:r>
    </w:p>
    <w:p w:rsidR="00487BB9" w:rsidRDefault="00487BB9" w:rsidP="00487BB9">
      <w:pPr>
        <w:spacing w:line="360" w:lineRule="auto"/>
        <w:jc w:val="both"/>
        <w:rPr>
          <w:b/>
        </w:rPr>
      </w:pPr>
    </w:p>
    <w:p w:rsidR="00487BB9" w:rsidRDefault="00487BB9" w:rsidP="00487BB9">
      <w:pPr>
        <w:spacing w:line="360" w:lineRule="auto"/>
        <w:jc w:val="both"/>
      </w:pPr>
      <w:r>
        <w:rPr>
          <w:b/>
        </w:rPr>
        <w:lastRenderedPageBreak/>
        <w:t xml:space="preserve">Parágrafo Primeiro - </w:t>
      </w:r>
      <w:r>
        <w:t>Constituem obrigações da CONTRATANTE:</w:t>
      </w:r>
    </w:p>
    <w:p w:rsidR="00487BB9" w:rsidRDefault="00487BB9" w:rsidP="00487BB9">
      <w:pPr>
        <w:spacing w:line="360" w:lineRule="auto"/>
        <w:jc w:val="both"/>
      </w:pPr>
      <w:r>
        <w:t>I – Requisitar o fornecimento do objeto na forma prevista no Edital.</w:t>
      </w:r>
    </w:p>
    <w:p w:rsidR="00487BB9" w:rsidRDefault="00487BB9" w:rsidP="00487BB9">
      <w:pPr>
        <w:spacing w:line="360" w:lineRule="auto"/>
        <w:jc w:val="both"/>
      </w:pPr>
      <w:r>
        <w:t>II – Expedir a nota de empenho;</w:t>
      </w:r>
    </w:p>
    <w:p w:rsidR="00487BB9" w:rsidRDefault="00487BB9" w:rsidP="00487BB9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487BB9" w:rsidRDefault="00487BB9" w:rsidP="00487BB9">
      <w:pPr>
        <w:spacing w:line="360" w:lineRule="auto"/>
        <w:jc w:val="both"/>
      </w:pPr>
      <w:r>
        <w:t>IV – Designar servidores para acompanhamento e fiscalização desta contratação;</w:t>
      </w:r>
    </w:p>
    <w:p w:rsidR="00487BB9" w:rsidRDefault="00487BB9" w:rsidP="00487BB9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487BB9" w:rsidRDefault="00487BB9" w:rsidP="00487BB9">
      <w:pPr>
        <w:spacing w:line="360" w:lineRule="auto"/>
        <w:jc w:val="both"/>
      </w:pPr>
      <w:r>
        <w:t xml:space="preserve">VI – Aplicar penalidades à contratada por descumprimento contratual. </w:t>
      </w:r>
    </w:p>
    <w:p w:rsidR="00487BB9" w:rsidRDefault="00487BB9" w:rsidP="00487BB9">
      <w:pPr>
        <w:spacing w:line="360" w:lineRule="auto"/>
        <w:jc w:val="both"/>
        <w:rPr>
          <w:b/>
        </w:rPr>
      </w:pPr>
    </w:p>
    <w:p w:rsidR="00487BB9" w:rsidRDefault="00487BB9" w:rsidP="00487BB9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487BB9" w:rsidRDefault="00487BB9" w:rsidP="00487BB9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487BB9" w:rsidRDefault="00487BB9" w:rsidP="00487BB9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487BB9" w:rsidRDefault="00487BB9" w:rsidP="00487BB9">
      <w:pPr>
        <w:spacing w:line="360" w:lineRule="auto"/>
        <w:jc w:val="both"/>
      </w:pPr>
      <w:r>
        <w:t>III – Manter, durante a execução do contrato, as mesmas condições da habilitação;</w:t>
      </w:r>
    </w:p>
    <w:p w:rsidR="00487BB9" w:rsidRDefault="00487BB9" w:rsidP="00487BB9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487BB9" w:rsidRDefault="00487BB9" w:rsidP="00487BB9">
      <w:pPr>
        <w:spacing w:line="360" w:lineRule="auto"/>
        <w:jc w:val="both"/>
      </w:pPr>
      <w:r>
        <w:t>V – Garantir que todo o objeto adquirido seja de boa qualidade;</w:t>
      </w:r>
    </w:p>
    <w:p w:rsidR="00487BB9" w:rsidRDefault="00487BB9" w:rsidP="00487BB9">
      <w:pPr>
        <w:spacing w:line="360" w:lineRule="auto"/>
        <w:jc w:val="both"/>
      </w:pPr>
      <w:r>
        <w:t>VI – Substituir, no prazo máximo de 48hrs (quarenta e oito horas), os itens que apresentarem incompatibilidade, apresentarem defeitos ou estiverem danificados;</w:t>
      </w:r>
    </w:p>
    <w:p w:rsidR="00487BB9" w:rsidRDefault="00487BB9" w:rsidP="00487BB9">
      <w:pPr>
        <w:spacing w:line="360" w:lineRule="auto"/>
        <w:jc w:val="both"/>
      </w:pPr>
      <w:r>
        <w:t xml:space="preserve">VII </w:t>
      </w:r>
      <w:proofErr w:type="gramStart"/>
      <w:r>
        <w:t>–Emitir</w:t>
      </w:r>
      <w:proofErr w:type="gramEnd"/>
      <w:r>
        <w:t xml:space="preserve"> notas fiscais, correspondentes a cada emprenho de despesa. </w:t>
      </w:r>
    </w:p>
    <w:p w:rsidR="00487BB9" w:rsidRDefault="00487BB9" w:rsidP="00487BB9">
      <w:pPr>
        <w:spacing w:line="360" w:lineRule="auto"/>
        <w:jc w:val="both"/>
        <w:rPr>
          <w:b/>
        </w:rPr>
      </w:pP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487BB9" w:rsidRDefault="00487BB9" w:rsidP="00487BB9">
      <w:pPr>
        <w:spacing w:line="360" w:lineRule="auto"/>
        <w:jc w:val="both"/>
      </w:pPr>
      <w:r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487BB9" w:rsidRDefault="00487BB9" w:rsidP="00487BB9">
      <w:pPr>
        <w:spacing w:line="360" w:lineRule="auto"/>
        <w:jc w:val="both"/>
      </w:pP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</w:t>
      </w:r>
      <w:proofErr w:type="gramStart"/>
      <w:r>
        <w:rPr>
          <w:b/>
        </w:rPr>
        <w:t>)</w:t>
      </w:r>
      <w:proofErr w:type="gramEnd"/>
    </w:p>
    <w:p w:rsidR="00487BB9" w:rsidRDefault="00487BB9" w:rsidP="00487BB9">
      <w:pPr>
        <w:spacing w:line="360" w:lineRule="auto"/>
        <w:jc w:val="both"/>
      </w:pPr>
      <w:r>
        <w:t>No caso de descumprimento, será aplicável à Contratada, garantidas a prévia defesa, pela inexecução total ou parcial do Edital:</w:t>
      </w:r>
    </w:p>
    <w:p w:rsidR="00487BB9" w:rsidRDefault="00487BB9" w:rsidP="00487BB9">
      <w:pPr>
        <w:spacing w:line="360" w:lineRule="auto"/>
        <w:jc w:val="both"/>
      </w:pPr>
      <w:r>
        <w:t>I - advertência;</w:t>
      </w:r>
    </w:p>
    <w:p w:rsidR="00487BB9" w:rsidRDefault="00487BB9" w:rsidP="00487BB9">
      <w:pPr>
        <w:spacing w:line="360" w:lineRule="auto"/>
        <w:jc w:val="both"/>
      </w:pPr>
      <w:r>
        <w:lastRenderedPageBreak/>
        <w:t>II – multa(s):</w:t>
      </w:r>
    </w:p>
    <w:p w:rsidR="00487BB9" w:rsidRDefault="00487BB9" w:rsidP="00487BB9">
      <w:pPr>
        <w:spacing w:line="360" w:lineRule="auto"/>
        <w:jc w:val="both"/>
      </w:pPr>
      <w:r>
        <w:t xml:space="preserve">III- Em caso de inexecução, total ou parcial, o Contratante poderá sofrer, sem prejuízo do previsto nos artigos 86 </w:t>
      </w:r>
      <w:proofErr w:type="gramStart"/>
      <w:r>
        <w:t>ao 88</w:t>
      </w:r>
      <w:proofErr w:type="gramEnd"/>
      <w:r>
        <w:t xml:space="preserve"> da Lei Federal nº 8666/93, as seguintes penalidades:</w:t>
      </w:r>
    </w:p>
    <w:p w:rsidR="00487BB9" w:rsidRDefault="00487BB9" w:rsidP="00487BB9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487BB9" w:rsidRDefault="00487BB9" w:rsidP="00487BB9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487BB9" w:rsidRDefault="00487BB9" w:rsidP="00487BB9">
      <w:pPr>
        <w:spacing w:line="360" w:lineRule="auto"/>
        <w:jc w:val="both"/>
      </w:pPr>
      <w:r>
        <w:t xml:space="preserve">c) Suspensão temporária de participação em licitação e impedimento de contratar com a Administração pelo prazo não superior a </w:t>
      </w:r>
      <w:proofErr w:type="gramStart"/>
      <w:r>
        <w:t>2</w:t>
      </w:r>
      <w:proofErr w:type="gramEnd"/>
      <w:r>
        <w:t xml:space="preserve"> (dois) anos</w:t>
      </w:r>
    </w:p>
    <w:p w:rsidR="00487BB9" w:rsidRDefault="00487BB9" w:rsidP="00487BB9">
      <w:pPr>
        <w:spacing w:line="360" w:lineRule="auto"/>
        <w:jc w:val="both"/>
      </w:pPr>
      <w:r>
        <w:t>d) Declaração de inidoneidade para licitar ou contratar com a Administração;</w:t>
      </w:r>
    </w:p>
    <w:p w:rsidR="00487BB9" w:rsidRDefault="00487BB9" w:rsidP="00487BB9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487BB9" w:rsidRDefault="00487BB9" w:rsidP="00487BB9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487BB9" w:rsidRDefault="00487BB9" w:rsidP="00487BB9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487BB9" w:rsidRDefault="00487BB9" w:rsidP="00487BB9">
      <w:pPr>
        <w:spacing w:line="360" w:lineRule="auto"/>
        <w:jc w:val="both"/>
      </w:pPr>
      <w: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487BB9" w:rsidRDefault="00487BB9" w:rsidP="00487BB9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487BB9" w:rsidRDefault="00487BB9" w:rsidP="00487BB9">
      <w:pPr>
        <w:spacing w:line="360" w:lineRule="auto"/>
        <w:jc w:val="both"/>
      </w:pPr>
      <w:r>
        <w:t xml:space="preserve">VIII - As penalidades só poderão ser relevadas nas hipóteses de caso fortuito ou força </w:t>
      </w:r>
      <w:proofErr w:type="gramStart"/>
      <w:r>
        <w:t>maior, devidamente justificados e comprovados, a juízo da Administração</w:t>
      </w:r>
      <w:proofErr w:type="gramEnd"/>
      <w:r>
        <w:t>.</w:t>
      </w: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</w:t>
      </w:r>
      <w:proofErr w:type="gramStart"/>
      <w:r>
        <w:rPr>
          <w:b/>
        </w:rPr>
        <w:t>)</w:t>
      </w:r>
      <w:proofErr w:type="gramEnd"/>
    </w:p>
    <w:p w:rsidR="00487BB9" w:rsidRDefault="00487BB9" w:rsidP="00487BB9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487BB9" w:rsidRDefault="00487BB9" w:rsidP="00487BB9">
      <w:pPr>
        <w:spacing w:line="360" w:lineRule="auto"/>
        <w:jc w:val="both"/>
      </w:pPr>
    </w:p>
    <w:p w:rsidR="00487BB9" w:rsidRDefault="00487BB9" w:rsidP="00487BB9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487BB9" w:rsidRDefault="00487BB9" w:rsidP="00487BB9">
      <w:pPr>
        <w:spacing w:line="360" w:lineRule="auto"/>
        <w:jc w:val="both"/>
      </w:pP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CLÁUSULA DÉCIMA SEGUNDA – LEGISLAÇÃO APLICÁVEL (ART. 55, XII</w:t>
      </w:r>
      <w:proofErr w:type="gramStart"/>
      <w:r>
        <w:rPr>
          <w:b/>
        </w:rPr>
        <w:t>)</w:t>
      </w:r>
      <w:proofErr w:type="gramEnd"/>
    </w:p>
    <w:p w:rsidR="00487BB9" w:rsidRDefault="00487BB9" w:rsidP="00487BB9">
      <w:pPr>
        <w:spacing w:line="360" w:lineRule="auto"/>
        <w:jc w:val="both"/>
      </w:pPr>
      <w:r>
        <w:lastRenderedPageBreak/>
        <w:t xml:space="preserve">O presente Instrumento Contratual rege-se pelas disposições expressas na Lei 8.666, de 21 de junho de 1993 e Lei 11.947/2009, e pelos preceitos de direito público, </w:t>
      </w:r>
      <w:proofErr w:type="spellStart"/>
      <w:r>
        <w:t>aplicando-se-lhe</w:t>
      </w:r>
      <w:proofErr w:type="spellEnd"/>
      <w:r>
        <w:t xml:space="preserve"> supletivamente os princípios da teoria geral dos contratos e as disposições de direito privado.</w:t>
      </w:r>
    </w:p>
    <w:p w:rsidR="00487BB9" w:rsidRDefault="00487BB9" w:rsidP="00487BB9">
      <w:pPr>
        <w:spacing w:line="360" w:lineRule="auto"/>
        <w:jc w:val="both"/>
        <w:rPr>
          <w:b/>
        </w:rPr>
      </w:pP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487BB9" w:rsidRDefault="00487BB9" w:rsidP="00487BB9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487BB9" w:rsidRDefault="00487BB9" w:rsidP="00487BB9">
      <w:pPr>
        <w:spacing w:line="360" w:lineRule="auto"/>
        <w:jc w:val="both"/>
        <w:rPr>
          <w:b/>
        </w:rPr>
      </w:pP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</w:t>
      </w:r>
      <w:proofErr w:type="gramStart"/>
      <w:r>
        <w:rPr>
          <w:b/>
        </w:rPr>
        <w:t>)</w:t>
      </w:r>
      <w:proofErr w:type="gramEnd"/>
    </w:p>
    <w:p w:rsidR="00487BB9" w:rsidRDefault="00487BB9" w:rsidP="00487BB9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487BB9" w:rsidRDefault="00487BB9" w:rsidP="00487BB9">
      <w:pPr>
        <w:spacing w:line="360" w:lineRule="auto"/>
        <w:jc w:val="both"/>
        <w:rPr>
          <w:b/>
        </w:rPr>
      </w:pP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</w:t>
      </w:r>
      <w:proofErr w:type="gramStart"/>
      <w:r>
        <w:rPr>
          <w:b/>
        </w:rPr>
        <w:t>)</w:t>
      </w:r>
      <w:proofErr w:type="gramEnd"/>
    </w:p>
    <w:p w:rsidR="00487BB9" w:rsidRDefault="00487BB9" w:rsidP="00487BB9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487BB9" w:rsidRDefault="00487BB9" w:rsidP="00487BB9">
      <w:pPr>
        <w:spacing w:line="360" w:lineRule="auto"/>
        <w:jc w:val="both"/>
        <w:rPr>
          <w:b/>
        </w:rPr>
      </w:pP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</w:t>
      </w:r>
      <w:proofErr w:type="gramStart"/>
      <w:r>
        <w:rPr>
          <w:b/>
        </w:rPr>
        <w:t>)</w:t>
      </w:r>
      <w:proofErr w:type="gramEnd"/>
    </w:p>
    <w:p w:rsidR="00487BB9" w:rsidRDefault="00487BB9" w:rsidP="00487BB9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487BB9" w:rsidRDefault="00487BB9" w:rsidP="00487BB9">
      <w:pPr>
        <w:spacing w:line="360" w:lineRule="auto"/>
        <w:jc w:val="both"/>
        <w:rPr>
          <w:b/>
        </w:rPr>
      </w:pPr>
    </w:p>
    <w:p w:rsidR="00487BB9" w:rsidRDefault="00487BB9" w:rsidP="00487BB9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</w:t>
      </w:r>
      <w:proofErr w:type="gramStart"/>
      <w:r>
        <w:rPr>
          <w:b/>
        </w:rPr>
        <w:t>)</w:t>
      </w:r>
      <w:proofErr w:type="gramEnd"/>
    </w:p>
    <w:p w:rsidR="00487BB9" w:rsidRDefault="00487BB9" w:rsidP="00487BB9">
      <w:pPr>
        <w:spacing w:line="360" w:lineRule="auto"/>
        <w:jc w:val="both"/>
      </w:pPr>
      <w:r>
        <w:t xml:space="preserve">Fica eleito o foro da Comarca de Bom Jardim, RJ, para </w:t>
      </w:r>
      <w:proofErr w:type="gramStart"/>
      <w:r>
        <w:t>dirimir dúvidas</w:t>
      </w:r>
      <w:proofErr w:type="gramEnd"/>
      <w:r>
        <w:t xml:space="preserve"> ou questões oriundas do presente Contrato.</w:t>
      </w:r>
    </w:p>
    <w:p w:rsidR="00487BB9" w:rsidRDefault="00487BB9" w:rsidP="00487BB9">
      <w:pPr>
        <w:spacing w:line="360" w:lineRule="auto"/>
        <w:jc w:val="both"/>
      </w:pPr>
    </w:p>
    <w:p w:rsidR="00487BB9" w:rsidRDefault="00487BB9" w:rsidP="00491214">
      <w:pPr>
        <w:spacing w:line="360" w:lineRule="auto"/>
        <w:jc w:val="both"/>
        <w:rPr>
          <w:color w:val="auto"/>
          <w:szCs w:val="22"/>
        </w:rPr>
      </w:pPr>
      <w:r>
        <w:t xml:space="preserve">E por estarem justas e contratadas, as partes assinam o presente instrumento contratual, em </w:t>
      </w:r>
      <w:proofErr w:type="gramStart"/>
      <w:r>
        <w:t>3</w:t>
      </w:r>
      <w:proofErr w:type="gramEnd"/>
      <w:r>
        <w:t xml:space="preserve"> (três vias) iguais e rubricadas para todos os fins de direito, na presença das testemunhas abaixo.</w:t>
      </w:r>
    </w:p>
    <w:p w:rsidR="00EB2670" w:rsidRDefault="00487BB9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color w:val="auto"/>
          <w:szCs w:val="22"/>
        </w:rPr>
        <w:t xml:space="preserve">Bom Jardim/RJ, </w:t>
      </w:r>
      <w:r w:rsidR="00491214">
        <w:rPr>
          <w:color w:val="auto"/>
          <w:szCs w:val="22"/>
        </w:rPr>
        <w:t xml:space="preserve">        </w:t>
      </w:r>
      <w:r>
        <w:rPr>
          <w:color w:val="auto"/>
          <w:szCs w:val="22"/>
        </w:rPr>
        <w:t xml:space="preserve"> </w:t>
      </w:r>
      <w:proofErr w:type="gramStart"/>
      <w:r>
        <w:rPr>
          <w:color w:val="auto"/>
          <w:szCs w:val="22"/>
        </w:rPr>
        <w:t xml:space="preserve">de </w:t>
      </w:r>
      <w:r w:rsidR="00491214">
        <w:rPr>
          <w:color w:val="auto"/>
          <w:szCs w:val="22"/>
        </w:rPr>
        <w:t xml:space="preserve">                           </w:t>
      </w:r>
      <w:r>
        <w:rPr>
          <w:color w:val="auto"/>
          <w:szCs w:val="22"/>
        </w:rPr>
        <w:t xml:space="preserve"> de</w:t>
      </w:r>
      <w:proofErr w:type="gramEnd"/>
      <w:r>
        <w:rPr>
          <w:color w:val="auto"/>
          <w:szCs w:val="22"/>
        </w:rPr>
        <w:t xml:space="preserve"> 2021. </w:t>
      </w:r>
    </w:p>
    <w:p w:rsidR="00487BB9" w:rsidRPr="00280327" w:rsidRDefault="00487BB9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487BB9">
        <w:rPr>
          <w:b/>
          <w:color w:val="auto"/>
          <w:szCs w:val="22"/>
        </w:rPr>
        <w:t xml:space="preserve"> CONTRATANTE</w:t>
      </w:r>
    </w:p>
    <w:p w:rsidR="00AF07CC" w:rsidRPr="00487BB9" w:rsidRDefault="00D34848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487BB9">
        <w:rPr>
          <w:b/>
          <w:szCs w:val="22"/>
        </w:rPr>
        <w:lastRenderedPageBreak/>
        <w:t>RENATO CARVALHO CUNHA</w:t>
      </w:r>
      <w:proofErr w:type="gramStart"/>
      <w:r w:rsidR="007B424A" w:rsidRPr="00487BB9">
        <w:rPr>
          <w:b/>
          <w:szCs w:val="22"/>
        </w:rPr>
        <w:t xml:space="preserve"> </w:t>
      </w:r>
      <w:r w:rsidR="00255997" w:rsidRPr="00487BB9">
        <w:rPr>
          <w:b/>
          <w:szCs w:val="22"/>
        </w:rPr>
        <w:t xml:space="preserve"> </w:t>
      </w:r>
      <w:r w:rsidR="00991628" w:rsidRPr="00487BB9">
        <w:rPr>
          <w:b/>
          <w:bCs/>
          <w:color w:val="auto"/>
          <w:szCs w:val="22"/>
        </w:rPr>
        <w:t xml:space="preserve"> </w:t>
      </w:r>
    </w:p>
    <w:p w:rsidR="00255997" w:rsidRPr="00487BB9" w:rsidRDefault="00487BB9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487BB9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proofErr w:type="gramEnd"/>
      <w:r w:rsidRPr="00487BB9">
        <w:rPr>
          <w:b/>
          <w:color w:val="auto"/>
          <w:szCs w:val="22"/>
        </w:rPr>
        <w:t xml:space="preserve">              CONTRATADO</w:t>
      </w: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255997" w:rsidRDefault="00255997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bookmarkStart w:id="0" w:name="_GoBack"/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bookmarkEnd w:id="0"/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69" w:rsidRDefault="00005C69" w:rsidP="00EE60F6">
      <w:r>
        <w:separator/>
      </w:r>
    </w:p>
  </w:endnote>
  <w:endnote w:type="continuationSeparator" w:id="0">
    <w:p w:rsidR="00005C69" w:rsidRDefault="00005C69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214">
          <w:rPr>
            <w:noProof/>
          </w:rPr>
          <w:t>6</w:t>
        </w:r>
        <w:r>
          <w:fldChar w:fldCharType="end"/>
        </w:r>
      </w:p>
    </w:sdtContent>
  </w:sdt>
  <w:p w:rsidR="00EE60F6" w:rsidRDefault="00EE60F6">
    <w:pPr>
      <w:pStyle w:val="Rodap"/>
    </w:pPr>
  </w:p>
  <w:p w:rsidR="00DD46EE" w:rsidRDefault="00DD46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69" w:rsidRDefault="00005C69" w:rsidP="00EE60F6">
      <w:r>
        <w:separator/>
      </w:r>
    </w:p>
  </w:footnote>
  <w:footnote w:type="continuationSeparator" w:id="0">
    <w:p w:rsidR="00005C69" w:rsidRDefault="00005C69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491214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281248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  <w:p w:rsidR="00DD46EE" w:rsidRDefault="00DD46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5C69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0088"/>
    <w:rsid w:val="001B67D3"/>
    <w:rsid w:val="001D146B"/>
    <w:rsid w:val="001E3A85"/>
    <w:rsid w:val="001E44F4"/>
    <w:rsid w:val="0021461D"/>
    <w:rsid w:val="00224239"/>
    <w:rsid w:val="00231246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D305A"/>
    <w:rsid w:val="002D45AF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739A1"/>
    <w:rsid w:val="00475094"/>
    <w:rsid w:val="0047789F"/>
    <w:rsid w:val="00477F01"/>
    <w:rsid w:val="0048565D"/>
    <w:rsid w:val="00487BB9"/>
    <w:rsid w:val="00491214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2773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35F26"/>
    <w:rsid w:val="00741FCE"/>
    <w:rsid w:val="007432A6"/>
    <w:rsid w:val="00754F22"/>
    <w:rsid w:val="00766D71"/>
    <w:rsid w:val="0077307F"/>
    <w:rsid w:val="007B424A"/>
    <w:rsid w:val="00816FA0"/>
    <w:rsid w:val="0083090A"/>
    <w:rsid w:val="00832BDA"/>
    <w:rsid w:val="00837C7B"/>
    <w:rsid w:val="00854CCD"/>
    <w:rsid w:val="00871B04"/>
    <w:rsid w:val="008829E3"/>
    <w:rsid w:val="00897BA8"/>
    <w:rsid w:val="008A6858"/>
    <w:rsid w:val="008C348E"/>
    <w:rsid w:val="008C6179"/>
    <w:rsid w:val="008E5F33"/>
    <w:rsid w:val="008F1996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936FA"/>
    <w:rsid w:val="00AB39EC"/>
    <w:rsid w:val="00AC4256"/>
    <w:rsid w:val="00AD12A6"/>
    <w:rsid w:val="00AF07CC"/>
    <w:rsid w:val="00B53BD8"/>
    <w:rsid w:val="00B83B46"/>
    <w:rsid w:val="00B91175"/>
    <w:rsid w:val="00BB4BBB"/>
    <w:rsid w:val="00BF6E89"/>
    <w:rsid w:val="00C028D3"/>
    <w:rsid w:val="00C46701"/>
    <w:rsid w:val="00C5452D"/>
    <w:rsid w:val="00C71511"/>
    <w:rsid w:val="00C74A22"/>
    <w:rsid w:val="00CF3343"/>
    <w:rsid w:val="00D038BE"/>
    <w:rsid w:val="00D151F7"/>
    <w:rsid w:val="00D175BC"/>
    <w:rsid w:val="00D340D3"/>
    <w:rsid w:val="00D34848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46EE"/>
    <w:rsid w:val="00DD5A4E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3147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6768-4177-4137-9EE0-CDDA8DDD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1953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2021-04-13T14:25:00Z</dcterms:created>
  <dcterms:modified xsi:type="dcterms:W3CDTF">2021-04-30T12:48:00Z</dcterms:modified>
</cp:coreProperties>
</file>